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4BB9" w14:textId="29DCE4DC" w:rsidR="00254379" w:rsidRDefault="00254379">
      <w:pP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>Values/Affirmations Worksheet</w:t>
      </w:r>
    </w:p>
    <w:p w14:paraId="658D54D5" w14:textId="77777777" w:rsidR="00254379" w:rsidRDefault="00254379">
      <w:pPr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14:paraId="52BD6D2B" w14:textId="64D22208" w:rsidR="004B3695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b/>
          <w:bCs/>
          <w:color w:val="222222"/>
          <w:sz w:val="28"/>
          <w:szCs w:val="28"/>
          <w:u w:val="single"/>
          <w:shd w:val="clear" w:color="auto" w:fill="FFFFFF"/>
        </w:rPr>
        <w:t>I value</w:t>
      </w:r>
      <w:r w:rsidRPr="004B3695">
        <w:rPr>
          <w:rFonts w:ascii="Bembo" w:hAnsi="Bembo" w:cs="David"/>
          <w:color w:val="222222"/>
          <w:sz w:val="28"/>
          <w:szCs w:val="28"/>
          <w:shd w:val="clear" w:color="auto" w:fill="FFFFFF"/>
        </w:rPr>
        <w:t xml:space="preserve"> (say it out loud and see how </w:t>
      </w:r>
      <w:r>
        <w:rPr>
          <w:rFonts w:ascii="Bembo" w:hAnsi="Bembo" w:cs="David"/>
          <w:color w:val="222222"/>
          <w:sz w:val="28"/>
          <w:szCs w:val="28"/>
          <w:shd w:val="clear" w:color="auto" w:fill="FFFFFF"/>
        </w:rPr>
        <w:t>it sits with you- does this feel authentic?</w:t>
      </w:r>
      <w:r w:rsidRPr="004B3695">
        <w:rPr>
          <w:rFonts w:ascii="Bembo" w:hAnsi="Bembo" w:cs="David"/>
          <w:color w:val="222222"/>
          <w:sz w:val="28"/>
          <w:szCs w:val="28"/>
          <w:shd w:val="clear" w:color="auto" w:fill="FFFFFF"/>
        </w:rPr>
        <w:t>):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C7052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>I value</w:t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14:paraId="54ABD171" w14:textId="77777777" w:rsidR="00C70525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 xml:space="preserve">Corresponding affirmation: </w:t>
      </w:r>
      <w:r w:rsidRPr="004B3695">
        <w:rPr>
          <w:rFonts w:ascii="Bembo" w:hAnsi="Bembo" w:cs="David"/>
          <w:color w:val="222222"/>
        </w:rPr>
        <w:br/>
      </w:r>
    </w:p>
    <w:p w14:paraId="34BAFFBB" w14:textId="5E8EB091" w:rsidR="004B3695" w:rsidRPr="004B3695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</w:p>
    <w:p w14:paraId="5E73B7CB" w14:textId="540A370F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</w:p>
    <w:p w14:paraId="79AA7B5E" w14:textId="75E9CEA3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</w:p>
    <w:p w14:paraId="349AE0F6" w14:textId="683EC09E" w:rsidR="004B3695" w:rsidRDefault="004B3695">
      <w:pPr>
        <w:rPr>
          <w:rFonts w:ascii="Bembo" w:hAnsi="Bembo" w:cs="David"/>
          <w:b/>
          <w:bCs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</w:rPr>
        <w:br/>
      </w:r>
      <w:r w:rsidRPr="004B3695">
        <w:rPr>
          <w:rFonts w:ascii="Bembo" w:hAnsi="Bembo" w:cs="David"/>
          <w:color w:val="222222"/>
          <w:sz w:val="24"/>
          <w:szCs w:val="24"/>
          <w:u w:val="single"/>
          <w:shd w:val="clear" w:color="auto" w:fill="FFFFFF"/>
        </w:rPr>
        <w:t xml:space="preserve">I value </w:t>
      </w:r>
    </w:p>
    <w:p w14:paraId="26794A43" w14:textId="5550B6D7" w:rsidR="00F920CD" w:rsidRDefault="004B3695">
      <w:pPr>
        <w:rPr>
          <w:rFonts w:ascii="Bembo" w:hAnsi="Bembo" w:cs="David"/>
          <w:color w:val="222222"/>
          <w:shd w:val="clear" w:color="auto" w:fill="FFFFFF"/>
        </w:rPr>
      </w:pPr>
      <w:r w:rsidRPr="004B3695">
        <w:rPr>
          <w:rFonts w:ascii="Bembo" w:hAnsi="Bembo" w:cs="David"/>
          <w:color w:val="222222"/>
          <w:shd w:val="clear" w:color="auto" w:fill="FFFFFF"/>
        </w:rPr>
        <w:t>Corresponding affirmation:</w:t>
      </w:r>
      <w:r w:rsidRPr="004B3695">
        <w:rPr>
          <w:rFonts w:ascii="Bembo" w:hAnsi="Bembo" w:cs="David"/>
          <w:color w:val="222222"/>
        </w:rPr>
        <w:br/>
      </w:r>
    </w:p>
    <w:p w14:paraId="14832FA6" w14:textId="207AE3D3" w:rsidR="00C70525" w:rsidRPr="00C70525" w:rsidRDefault="00C70525">
      <w:pPr>
        <w:rPr>
          <w:rFonts w:ascii="Bembo" w:hAnsi="Bembo" w:cs="David"/>
          <w:color w:val="222222"/>
          <w:u w:val="single"/>
          <w:shd w:val="clear" w:color="auto" w:fill="FFFFFF"/>
        </w:rPr>
      </w:pPr>
      <w:r w:rsidRPr="00C70525">
        <w:rPr>
          <w:rFonts w:ascii="Bembo" w:hAnsi="Bembo" w:cs="David"/>
          <w:color w:val="222222"/>
          <w:u w:val="single"/>
          <w:shd w:val="clear" w:color="auto" w:fill="FFFFFF"/>
        </w:rPr>
        <w:t>I value</w:t>
      </w:r>
    </w:p>
    <w:p w14:paraId="2582CFE0" w14:textId="53DF1CDA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>Corresponding affirmation:</w:t>
      </w:r>
    </w:p>
    <w:p w14:paraId="3162B023" w14:textId="320BF97F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</w:p>
    <w:p w14:paraId="106F3B41" w14:textId="02194675" w:rsidR="00C70525" w:rsidRPr="00C70525" w:rsidRDefault="00C70525">
      <w:pPr>
        <w:rPr>
          <w:rFonts w:ascii="Bembo" w:hAnsi="Bembo" w:cs="David"/>
          <w:color w:val="222222"/>
          <w:u w:val="single"/>
          <w:shd w:val="clear" w:color="auto" w:fill="FFFFFF"/>
        </w:rPr>
      </w:pPr>
      <w:r w:rsidRPr="00C70525">
        <w:rPr>
          <w:rFonts w:ascii="Bembo" w:hAnsi="Bembo" w:cs="David"/>
          <w:color w:val="222222"/>
          <w:u w:val="single"/>
          <w:shd w:val="clear" w:color="auto" w:fill="FFFFFF"/>
        </w:rPr>
        <w:t>I value</w:t>
      </w:r>
    </w:p>
    <w:p w14:paraId="1EB0B4D9" w14:textId="2521DB68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>Corresponding affirmation:</w:t>
      </w:r>
    </w:p>
    <w:p w14:paraId="1EEAE7B2" w14:textId="34C75302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</w:p>
    <w:p w14:paraId="5DC8482B" w14:textId="0853DD24" w:rsidR="00C70525" w:rsidRPr="00C70525" w:rsidRDefault="00C70525">
      <w:pPr>
        <w:rPr>
          <w:rFonts w:ascii="Bembo" w:hAnsi="Bembo" w:cs="David"/>
          <w:color w:val="222222"/>
          <w:u w:val="single"/>
          <w:shd w:val="clear" w:color="auto" w:fill="FFFFFF"/>
        </w:rPr>
      </w:pPr>
      <w:r w:rsidRPr="00C70525">
        <w:rPr>
          <w:rFonts w:ascii="Bembo" w:hAnsi="Bembo" w:cs="David"/>
          <w:color w:val="222222"/>
          <w:u w:val="single"/>
          <w:shd w:val="clear" w:color="auto" w:fill="FFFFFF"/>
        </w:rPr>
        <w:t>I value</w:t>
      </w:r>
    </w:p>
    <w:p w14:paraId="14575BB6" w14:textId="2BE9C463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 xml:space="preserve">Corresponding affirmation: </w:t>
      </w:r>
    </w:p>
    <w:p w14:paraId="421FC3BC" w14:textId="72EBBE1B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</w:p>
    <w:p w14:paraId="58E8F7B6" w14:textId="37935CD9" w:rsidR="00C70525" w:rsidRPr="00C70525" w:rsidRDefault="00C70525">
      <w:pPr>
        <w:rPr>
          <w:rFonts w:ascii="Bembo" w:hAnsi="Bembo" w:cs="David"/>
          <w:color w:val="222222"/>
          <w:u w:val="single"/>
          <w:shd w:val="clear" w:color="auto" w:fill="FFFFFF"/>
        </w:rPr>
      </w:pPr>
      <w:r w:rsidRPr="00C70525">
        <w:rPr>
          <w:rFonts w:ascii="Bembo" w:hAnsi="Bembo" w:cs="David"/>
          <w:color w:val="222222"/>
          <w:u w:val="single"/>
          <w:shd w:val="clear" w:color="auto" w:fill="FFFFFF"/>
        </w:rPr>
        <w:t>I value</w:t>
      </w:r>
    </w:p>
    <w:p w14:paraId="2B5DC7AD" w14:textId="5848A3A4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>Corresponding affirmation:</w:t>
      </w:r>
    </w:p>
    <w:p w14:paraId="00CB7ECB" w14:textId="19CBD32B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</w:p>
    <w:p w14:paraId="19B0138D" w14:textId="33001E50" w:rsidR="00C70525" w:rsidRPr="00C70525" w:rsidRDefault="00C70525">
      <w:pPr>
        <w:rPr>
          <w:rFonts w:ascii="Bembo" w:hAnsi="Bembo" w:cs="David"/>
          <w:color w:val="222222"/>
          <w:u w:val="single"/>
          <w:shd w:val="clear" w:color="auto" w:fill="FFFFFF"/>
        </w:rPr>
      </w:pPr>
      <w:r w:rsidRPr="00C70525">
        <w:rPr>
          <w:rFonts w:ascii="Bembo" w:hAnsi="Bembo" w:cs="David"/>
          <w:color w:val="222222"/>
          <w:u w:val="single"/>
          <w:shd w:val="clear" w:color="auto" w:fill="FFFFFF"/>
        </w:rPr>
        <w:t>I value</w:t>
      </w:r>
    </w:p>
    <w:p w14:paraId="2697BEED" w14:textId="0C3D9716" w:rsidR="00C70525" w:rsidRDefault="00C70525">
      <w:pPr>
        <w:rPr>
          <w:rFonts w:ascii="Bembo" w:hAnsi="Bembo" w:cs="David"/>
          <w:color w:val="222222"/>
          <w:shd w:val="clear" w:color="auto" w:fill="FFFFFF"/>
        </w:rPr>
      </w:pPr>
      <w:r>
        <w:rPr>
          <w:rFonts w:ascii="Bembo" w:hAnsi="Bembo" w:cs="David"/>
          <w:color w:val="222222"/>
          <w:shd w:val="clear" w:color="auto" w:fill="FFFFFF"/>
        </w:rPr>
        <w:t>Corresponding affirmation:</w:t>
      </w:r>
    </w:p>
    <w:p w14:paraId="30727496" w14:textId="77777777" w:rsidR="006F0D8F" w:rsidRDefault="006F0D8F">
      <w:pPr>
        <w:rPr>
          <w:rFonts w:ascii="Bembo" w:hAnsi="Bembo" w:cs="David"/>
          <w:color w:val="222222"/>
          <w:shd w:val="clear" w:color="auto" w:fill="FFFFFF"/>
        </w:rPr>
      </w:pPr>
    </w:p>
    <w:p w14:paraId="38F14921" w14:textId="77777777" w:rsidR="00C70525" w:rsidRDefault="004B3695" w:rsidP="00C70525">
      <w:pPr>
        <w:rPr>
          <w:rFonts w:ascii="Bembo" w:hAnsi="Bembo" w:cs="Arial"/>
          <w:color w:val="222222"/>
          <w:sz w:val="28"/>
          <w:szCs w:val="28"/>
        </w:rPr>
      </w:pPr>
      <w:r w:rsidRPr="004B3695">
        <w:rPr>
          <w:rFonts w:ascii="Bembo" w:hAnsi="Bembo" w:cs="Arial"/>
          <w:color w:val="222222"/>
        </w:rPr>
        <w:br/>
      </w:r>
    </w:p>
    <w:p w14:paraId="230E1598" w14:textId="2795CD4A" w:rsidR="00254379" w:rsidRPr="00C70525" w:rsidRDefault="004B3695" w:rsidP="00C70525">
      <w:pPr>
        <w:rPr>
          <w:rFonts w:ascii="Bembo" w:hAnsi="Bembo" w:cs="David"/>
          <w:color w:val="222222"/>
          <w:sz w:val="28"/>
          <w:szCs w:val="28"/>
          <w:shd w:val="clear" w:color="auto" w:fill="FFFFFF"/>
        </w:rPr>
      </w:pPr>
      <w:r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lastRenderedPageBreak/>
        <w:t>When I am questioning thoughts, feelings (gut, head, or body),</w:t>
      </w:r>
      <w:r w:rsidR="00254379"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t xml:space="preserve"> and</w:t>
      </w:r>
      <w:r w:rsidRPr="00B92771">
        <w:rPr>
          <w:rFonts w:ascii="Bembo" w:hAnsi="Bembo" w:cs="David"/>
          <w:color w:val="222222"/>
          <w:sz w:val="24"/>
          <w:szCs w:val="24"/>
          <w:shd w:val="clear" w:color="auto" w:fill="FFFFFF"/>
        </w:rPr>
        <w:t xml:space="preserve"> reactions- </w:t>
      </w:r>
    </w:p>
    <w:p w14:paraId="52073A70" w14:textId="77777777" w:rsidR="00B92771" w:rsidRDefault="00B92771" w:rsidP="00B92771">
      <w:pPr>
        <w:spacing w:after="0"/>
        <w:rPr>
          <w:rFonts w:ascii="Bembo" w:hAnsi="Bembo" w:cs="Arial"/>
          <w:color w:val="222222"/>
          <w:sz w:val="24"/>
          <w:szCs w:val="24"/>
          <w:shd w:val="clear" w:color="auto" w:fill="FFFFFF"/>
        </w:rPr>
      </w:pPr>
      <w:r>
        <w:rPr>
          <w:rFonts w:ascii="Bembo" w:hAnsi="Bembo" w:cs="David"/>
          <w:b/>
          <w:bCs/>
          <w:color w:val="222222"/>
          <w:sz w:val="24"/>
          <w:szCs w:val="24"/>
          <w:shd w:val="clear" w:color="auto" w:fill="FFFFFF"/>
        </w:rPr>
        <w:t xml:space="preserve">I </w:t>
      </w:r>
      <w:r w:rsidR="004B3695" w:rsidRPr="00B92771">
        <w:rPr>
          <w:rFonts w:ascii="Bembo" w:hAnsi="Bembo" w:cs="David"/>
          <w:b/>
          <w:bCs/>
          <w:color w:val="222222"/>
          <w:sz w:val="24"/>
          <w:szCs w:val="24"/>
          <w:shd w:val="clear" w:color="auto" w:fill="FFFFFF"/>
        </w:rPr>
        <w:t xml:space="preserve">ask myself: </w:t>
      </w:r>
      <w:r w:rsidR="004B3695" w:rsidRPr="00B92771"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is what </w:t>
      </w:r>
      <w:proofErr w:type="gramStart"/>
      <w:r w:rsidR="004B3695" w:rsidRPr="00B92771"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>I’m</w:t>
      </w:r>
      <w:proofErr w:type="gramEnd"/>
      <w:r w:rsidR="004B3695" w:rsidRPr="00B92771"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thinking, feeling, or acting like in alignment with one or all of my </w:t>
      </w:r>
      <w:r>
        <w:rPr>
          <w:rFonts w:ascii="Bembo" w:hAnsi="Bembo" w:cs="David"/>
          <w:b/>
          <w:bCs/>
          <w:i/>
          <w:iCs/>
          <w:color w:val="222222"/>
          <w:sz w:val="24"/>
          <w:szCs w:val="24"/>
          <w:shd w:val="clear" w:color="auto" w:fill="FFFFFF"/>
        </w:rPr>
        <w:t>values?</w:t>
      </w:r>
      <w:r w:rsidR="004B3695" w:rsidRPr="00335256">
        <w:rPr>
          <w:rFonts w:ascii="Bembo" w:hAnsi="Bembo" w:cs="Arial"/>
          <w:color w:val="222222"/>
          <w:sz w:val="28"/>
          <w:szCs w:val="28"/>
        </w:rPr>
        <w:br/>
      </w:r>
    </w:p>
    <w:p w14:paraId="7D1C0752" w14:textId="108774AC" w:rsidR="00335256" w:rsidRPr="00B92771" w:rsidRDefault="004B3695" w:rsidP="00B92771">
      <w:pPr>
        <w:spacing w:after="0"/>
        <w:rPr>
          <w:rFonts w:ascii="Bembo" w:hAnsi="Bembo" w:cs="Arial"/>
          <w:color w:val="222222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more 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(insert value)</w:t>
      </w: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?</w:t>
      </w:r>
    </w:p>
    <w:p w14:paraId="6C44F3B6" w14:textId="0A6E8310" w:rsidR="00C70525" w:rsidRPr="00C70525" w:rsidRDefault="00C70525" w:rsidP="00C70525">
      <w:pPr>
        <w:pStyle w:val="ListParagraph"/>
        <w:numPr>
          <w:ilvl w:val="0"/>
          <w:numId w:val="15"/>
        </w:numPr>
        <w:spacing w:after="0"/>
        <w:rPr>
          <w:rFonts w:ascii="Bembo" w:hAnsi="Bembo" w:cs="Arial"/>
          <w:color w:val="222222"/>
          <w:sz w:val="24"/>
          <w:szCs w:val="24"/>
          <w:shd w:val="clear" w:color="auto" w:fill="FFFFFF"/>
        </w:rPr>
      </w:pPr>
      <w:r w:rsidRPr="00C70525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Bullet point some probing questions to yourself to guide </w:t>
      </w:r>
      <w:r>
        <w:rPr>
          <w:rFonts w:ascii="Bembo" w:hAnsi="Bembo" w:cs="Arial"/>
          <w:color w:val="222222"/>
          <w:sz w:val="24"/>
          <w:szCs w:val="24"/>
          <w:shd w:val="clear" w:color="auto" w:fill="FFFFFF"/>
        </w:rPr>
        <w:t>you</w:t>
      </w:r>
      <w:r w:rsidRPr="00C70525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 to</w:t>
      </w:r>
      <w:r>
        <w:rPr>
          <w:rFonts w:ascii="Bembo" w:hAnsi="Bembo" w:cs="Arial"/>
          <w:color w:val="222222"/>
          <w:sz w:val="24"/>
          <w:szCs w:val="24"/>
          <w:shd w:val="clear" w:color="auto" w:fill="FFFFFF"/>
        </w:rPr>
        <w:t>ward</w:t>
      </w:r>
      <w:r w:rsidRPr="00C70525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 getting in-tune with your core value </w:t>
      </w:r>
      <w:r>
        <w:rPr>
          <w:rFonts w:ascii="Bembo" w:hAnsi="Bembo" w:cs="Arial"/>
          <w:color w:val="222222"/>
          <w:sz w:val="24"/>
          <w:szCs w:val="24"/>
          <w:shd w:val="clear" w:color="auto" w:fill="FFFFFF"/>
        </w:rPr>
        <w:t>in the “here and now”</w:t>
      </w:r>
      <w:r w:rsidRPr="00C70525">
        <w:rPr>
          <w:rFonts w:ascii="Bembo" w:hAnsi="Bembo" w:cs="Arial"/>
          <w:color w:val="222222"/>
          <w:sz w:val="24"/>
          <w:szCs w:val="24"/>
          <w:shd w:val="clear" w:color="auto" w:fill="FFFFFF"/>
        </w:rPr>
        <w:t xml:space="preserve"> (see completed worksheet for examples)</w:t>
      </w:r>
    </w:p>
    <w:p w14:paraId="7AA4981A" w14:textId="77777777" w:rsidR="00C70525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3C462028" w14:textId="77777777" w:rsidR="00C70525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102AE8F6" w14:textId="047CA156" w:rsidR="005706E2" w:rsidRDefault="004B369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more 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(insert value)?</w:t>
      </w:r>
    </w:p>
    <w:p w14:paraId="058C8527" w14:textId="77777777" w:rsidR="00C70525" w:rsidRPr="00B92771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35598A32" w14:textId="77777777" w:rsidR="00C70525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66C5172B" w14:textId="77777777" w:rsidR="00C70525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64EA6351" w14:textId="77777777" w:rsidR="00C70525" w:rsidRDefault="00C7052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61FBEC5C" w14:textId="12050054" w:rsidR="005706E2" w:rsidRPr="00B92771" w:rsidRDefault="004B3695" w:rsidP="005706E2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Can I be more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 (insert value)</w:t>
      </w: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?</w:t>
      </w:r>
    </w:p>
    <w:p w14:paraId="28F4F2DF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2CBD0EDB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65F56D95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515572A5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1EADCD68" w14:textId="0EF1123D" w:rsidR="00B92771" w:rsidRPr="00B92771" w:rsidRDefault="004B369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(insert value)</w:t>
      </w: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?</w:t>
      </w:r>
    </w:p>
    <w:p w14:paraId="3AFBEF97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5D137C2C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50CF02D2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0B00720A" w14:textId="77777777" w:rsidR="00C70525" w:rsidRDefault="00C7052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5E41288C" w14:textId="561BFE87" w:rsidR="00B92771" w:rsidRPr="00B92771" w:rsidRDefault="004B3695" w:rsidP="00B92771">
      <w:pPr>
        <w:spacing w:after="0"/>
        <w:rPr>
          <w:rFonts w:ascii="Bembo" w:hAnsi="Bembo" w:cs="Arial"/>
          <w:color w:val="222222"/>
          <w:sz w:val="24"/>
          <w:szCs w:val="24"/>
          <w:u w:val="single"/>
        </w:rPr>
      </w:pPr>
      <w:r w:rsidRPr="00B92771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more 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(insert value)?</w:t>
      </w:r>
    </w:p>
    <w:p w14:paraId="479BD097" w14:textId="77777777" w:rsidR="00C70525" w:rsidRDefault="00C70525" w:rsidP="003D7F8E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2B01F7E0" w14:textId="77777777" w:rsidR="00C70525" w:rsidRDefault="00C70525" w:rsidP="003D7F8E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0FD0928A" w14:textId="77777777" w:rsidR="00C70525" w:rsidRDefault="00C70525" w:rsidP="003D7F8E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3D93643A" w14:textId="77777777" w:rsidR="00C70525" w:rsidRDefault="00C70525" w:rsidP="003D7F8E">
      <w:pPr>
        <w:spacing w:after="0"/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</w:pPr>
    </w:p>
    <w:p w14:paraId="2B6F047A" w14:textId="4F9260AB" w:rsidR="003D7F8E" w:rsidRPr="003D7F8E" w:rsidRDefault="00F920CD" w:rsidP="003D7F8E">
      <w:pPr>
        <w:spacing w:after="0"/>
        <w:rPr>
          <w:rFonts w:ascii="Bembo" w:hAnsi="Bembo" w:cs="Arial"/>
          <w:color w:val="222222"/>
          <w:u w:val="single"/>
        </w:rPr>
      </w:pPr>
      <w:r w:rsidRPr="003D7F8E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 xml:space="preserve">Can I be more </w:t>
      </w:r>
      <w:r w:rsidR="00C70525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(insert value)</w:t>
      </w:r>
      <w:r w:rsidRPr="003D7F8E">
        <w:rPr>
          <w:rFonts w:ascii="Bembo" w:hAnsi="Bembo" w:cs="Arial"/>
          <w:color w:val="222222"/>
          <w:sz w:val="24"/>
          <w:szCs w:val="24"/>
          <w:u w:val="single"/>
          <w:shd w:val="clear" w:color="auto" w:fill="FFFFFF"/>
        </w:rPr>
        <w:t>?</w:t>
      </w:r>
    </w:p>
    <w:p w14:paraId="5B541238" w14:textId="51B4118B" w:rsidR="003D7F8E" w:rsidRDefault="003D7F8E" w:rsidP="00B92771">
      <w:pPr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</w:pPr>
    </w:p>
    <w:p w14:paraId="0411D160" w14:textId="3A99F51D" w:rsidR="00C70525" w:rsidRDefault="00C70525" w:rsidP="00B92771">
      <w:pPr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</w:pPr>
    </w:p>
    <w:p w14:paraId="3F5D3DF0" w14:textId="77777777" w:rsidR="00C70525" w:rsidRDefault="00C70525" w:rsidP="00B92771">
      <w:pPr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</w:pPr>
    </w:p>
    <w:p w14:paraId="7436CC42" w14:textId="76F6E6E9" w:rsidR="003D7F8E" w:rsidRDefault="004B3695" w:rsidP="00B92771">
      <w:pPr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</w:pP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If the answer is </w:t>
      </w:r>
      <w:r w:rsidR="00C70525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“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yes</w:t>
      </w:r>
      <w:r w:rsidR="00C70525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”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 xml:space="preserve"> to any of </w:t>
      </w:r>
      <w:r w:rsidR="00C70525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the above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, th</w:t>
      </w:r>
      <w:r w:rsidR="00C70525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e</w:t>
      </w:r>
      <w:r w:rsidRPr="00B92771">
        <w:rPr>
          <w:rFonts w:ascii="Bembo" w:hAnsi="Bembo" w:cs="Arial"/>
          <w:b/>
          <w:bCs/>
          <w:color w:val="222222"/>
          <w:sz w:val="24"/>
          <w:szCs w:val="24"/>
          <w:shd w:val="clear" w:color="auto" w:fill="FFFFFF"/>
        </w:rPr>
        <w:t>n start making some non-judgmental, non-ego attached modifications</w:t>
      </w:r>
      <w:r w:rsidRPr="00B92771">
        <w:rPr>
          <w:rFonts w:ascii="Bembo" w:hAnsi="Bembo" w:cs="Arial"/>
          <w:b/>
          <w:bCs/>
          <w:color w:val="222222"/>
          <w:sz w:val="24"/>
          <w:szCs w:val="24"/>
        </w:rPr>
        <w:br/>
      </w:r>
      <w:r w:rsidRPr="00B92771">
        <w:rPr>
          <w:rFonts w:ascii="Bembo" w:hAnsi="Bembo" w:cs="Arial"/>
          <w:color w:val="222222"/>
        </w:rPr>
        <w:br/>
      </w:r>
      <w:r w:rsidRPr="00B92771">
        <w:rPr>
          <w:rFonts w:ascii="Bembo" w:hAnsi="Bembo" w:cs="Arial"/>
          <w:color w:val="222222"/>
        </w:rPr>
        <w:br/>
      </w:r>
    </w:p>
    <w:p w14:paraId="3E8E65AA" w14:textId="77777777" w:rsidR="003D7F8E" w:rsidRDefault="003D7F8E" w:rsidP="00B92771">
      <w:pPr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</w:pPr>
    </w:p>
    <w:p w14:paraId="394AA82F" w14:textId="7546F769" w:rsidR="00612A0F" w:rsidRPr="00B92771" w:rsidRDefault="004B3695" w:rsidP="00B92771">
      <w:pPr>
        <w:rPr>
          <w:rFonts w:ascii="Bembo" w:hAnsi="Bembo"/>
        </w:rPr>
      </w:pPr>
      <w:r w:rsidRPr="00B92771">
        <w:rPr>
          <w:rFonts w:ascii="Bembo" w:hAnsi="Bembo" w:cs="Arial"/>
          <w:b/>
          <w:bCs/>
          <w:color w:val="222222"/>
          <w:sz w:val="28"/>
          <w:szCs w:val="28"/>
          <w:shd w:val="clear" w:color="auto" w:fill="FFFFFF"/>
        </w:rPr>
        <w:t>Next step</w:t>
      </w:r>
      <w:r w:rsidRPr="00B92771">
        <w:rPr>
          <w:rFonts w:ascii="Bembo" w:hAnsi="Bembo" w:cs="Arial"/>
          <w:color w:val="222222"/>
          <w:sz w:val="28"/>
          <w:szCs w:val="28"/>
          <w:shd w:val="clear" w:color="auto" w:fill="FFFFFF"/>
        </w:rPr>
        <w:t>:</w:t>
      </w:r>
      <w:r w:rsidRPr="00B92771">
        <w:rPr>
          <w:rFonts w:ascii="Bembo" w:hAnsi="Bembo" w:cs="Arial"/>
          <w:color w:val="222222"/>
          <w:shd w:val="clear" w:color="auto" w:fill="FFFFFF"/>
        </w:rPr>
        <w:t xml:space="preserve"> come up with </w:t>
      </w:r>
      <w:proofErr w:type="gramStart"/>
      <w:r w:rsidRPr="00B92771">
        <w:rPr>
          <w:rFonts w:ascii="Bembo" w:hAnsi="Bembo" w:cs="Arial"/>
          <w:color w:val="222222"/>
          <w:shd w:val="clear" w:color="auto" w:fill="FFFFFF"/>
        </w:rPr>
        <w:t>1 year</w:t>
      </w:r>
      <w:proofErr w:type="gramEnd"/>
      <w:r w:rsidRPr="00B92771">
        <w:rPr>
          <w:rFonts w:ascii="Bembo" w:hAnsi="Bembo" w:cs="Arial"/>
          <w:color w:val="222222"/>
          <w:shd w:val="clear" w:color="auto" w:fill="FFFFFF"/>
        </w:rPr>
        <w:t xml:space="preserve"> goals for money that relate to all the above values- see worksheet to start filling in</w:t>
      </w:r>
    </w:p>
    <w:sectPr w:rsidR="00612A0F" w:rsidRPr="00B92771" w:rsidSect="00C70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5A4B"/>
    <w:multiLevelType w:val="hybridMultilevel"/>
    <w:tmpl w:val="6C86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416"/>
    <w:multiLevelType w:val="hybridMultilevel"/>
    <w:tmpl w:val="0C44D7D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0D9C"/>
    <w:multiLevelType w:val="hybridMultilevel"/>
    <w:tmpl w:val="80FCCF16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936"/>
    <w:multiLevelType w:val="hybridMultilevel"/>
    <w:tmpl w:val="AC18A0F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61B3"/>
    <w:multiLevelType w:val="hybridMultilevel"/>
    <w:tmpl w:val="A0DEFA8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43CC"/>
    <w:multiLevelType w:val="hybridMultilevel"/>
    <w:tmpl w:val="3C2E0AD8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09DF"/>
    <w:multiLevelType w:val="hybridMultilevel"/>
    <w:tmpl w:val="BC905ED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0F23"/>
    <w:multiLevelType w:val="hybridMultilevel"/>
    <w:tmpl w:val="6A2EC6E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2B27"/>
    <w:multiLevelType w:val="hybridMultilevel"/>
    <w:tmpl w:val="4372E2D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47FD0"/>
    <w:multiLevelType w:val="hybridMultilevel"/>
    <w:tmpl w:val="FF64323C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5B1"/>
    <w:multiLevelType w:val="hybridMultilevel"/>
    <w:tmpl w:val="BAB4390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19E4"/>
    <w:multiLevelType w:val="hybridMultilevel"/>
    <w:tmpl w:val="2C1219C4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847E6"/>
    <w:multiLevelType w:val="hybridMultilevel"/>
    <w:tmpl w:val="CA083774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A1F89"/>
    <w:multiLevelType w:val="hybridMultilevel"/>
    <w:tmpl w:val="053E775A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55941"/>
    <w:multiLevelType w:val="hybridMultilevel"/>
    <w:tmpl w:val="A5CC06D2"/>
    <w:lvl w:ilvl="0" w:tplc="711CB022">
      <w:numFmt w:val="bullet"/>
      <w:lvlText w:val="-"/>
      <w:lvlJc w:val="left"/>
      <w:pPr>
        <w:ind w:left="720" w:hanging="360"/>
      </w:pPr>
      <w:rPr>
        <w:rFonts w:ascii="Bembo" w:eastAsiaTheme="minorHAnsi" w:hAnsi="Bemb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5"/>
    <w:rsid w:val="00182AED"/>
    <w:rsid w:val="00254379"/>
    <w:rsid w:val="00335256"/>
    <w:rsid w:val="003D7F8E"/>
    <w:rsid w:val="004B3695"/>
    <w:rsid w:val="005706E2"/>
    <w:rsid w:val="00612A0F"/>
    <w:rsid w:val="006F0D8F"/>
    <w:rsid w:val="00876361"/>
    <w:rsid w:val="00976AE2"/>
    <w:rsid w:val="00B92771"/>
    <w:rsid w:val="00C70525"/>
    <w:rsid w:val="00F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2356"/>
  <w15:chartTrackingRefBased/>
  <w15:docId w15:val="{BC5AA2FE-5E31-419C-9EDE-B6829406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charlieshinneman@yahoo.com</dc:creator>
  <cp:keywords/>
  <dc:description/>
  <cp:lastModifiedBy>charlieshinneman@yahoo.com</cp:lastModifiedBy>
  <cp:revision>3</cp:revision>
  <dcterms:created xsi:type="dcterms:W3CDTF">2020-05-27T20:48:00Z</dcterms:created>
  <dcterms:modified xsi:type="dcterms:W3CDTF">2020-05-27T20:50:00Z</dcterms:modified>
</cp:coreProperties>
</file>